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792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40"/>
            </w:pPr>
            <w:r>
              <w:rPr>
                <w:b/>
                <w:i w:val="0"/>
                <w:color w:val="D94270"/>
                <w:sz w:val="44"/>
              </w:rPr>
              <w:t>DESSERT TABLE</w:t>
            </w:r>
          </w:p>
          <w:p>
            <w:pPr>
              <w:spacing w:before="0" w:after="40"/>
            </w:pPr>
            <w:r>
              <w:rPr>
                <w:b w:val="0"/>
                <w:i w:val="0"/>
                <w:color w:val="755F59"/>
                <w:sz w:val="22"/>
              </w:rPr>
              <w:t>Order Form</w:t>
            </w:r>
          </w:p>
          <w:p>
            <w:pPr>
              <w:spacing w:before="0" w:after="0"/>
            </w:pPr>
            <w:r>
              <w:rPr>
                <w:b w:val="0"/>
                <w:i w:val="0"/>
                <w:color w:val="755F59"/>
                <w:sz w:val="14"/>
              </w:rPr>
              <w:t>sweettubeacademy.com  |  Marcia's Microbakery</w:t>
            </w:r>
          </w:p>
        </w:tc>
        <w:tc>
          <w:tcPr>
            <w:tcW w:type="dxa" w:w="288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0"/>
              <w:jc w:val="right"/>
            </w:pPr>
            <w:r>
              <w:rPr>
                <w:b/>
                <w:i w:val="0"/>
                <w:color w:val="D94270"/>
                <w:sz w:val="16"/>
              </w:rPr>
              <w:t>YOUR</w:t>
              <w:br/>
              <w:t>LOGO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20" w:after="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CUSTOMER INFORMATION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Name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Phone Number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Email Address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Order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/ Delivery Date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Type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Expected Guest Count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Venue / Location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DESSERT TABLE ITEMS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3168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Item</w:t>
            </w:r>
          </w:p>
        </w:tc>
        <w:tc>
          <w:tcPr>
            <w:tcW w:type="dxa" w:w="216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Quantity / Size</w:t>
            </w:r>
          </w:p>
        </w:tc>
        <w:tc>
          <w:tcPr>
            <w:tcW w:type="dxa" w:w="288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Flavor(s)</w:t>
            </w:r>
          </w:p>
        </w:tc>
        <w:tc>
          <w:tcPr>
            <w:tcW w:type="dxa" w:w="2592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Notes</w:t>
            </w:r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Custom Cake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Cupcakes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Cookies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Macarons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Cake Pops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Brownies / Bars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Pastries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120" w:after="120"/>
            </w:pPr>
            <w:r/>
          </w:p>
        </w:tc>
      </w:tr>
      <w:tr>
        <w:tc>
          <w:tcPr>
            <w:tcW w:type="dxa" w:w="3168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>
              <w:rPr>
                <w:b/>
                <w:i w:val="0"/>
                <w:color w:val="2E1D18"/>
                <w:sz w:val="16"/>
              </w:rPr>
              <w:t xml:space="preserve">  Other</w:t>
            </w:r>
          </w:p>
        </w:tc>
        <w:tc>
          <w:tcPr>
            <w:tcW w:type="dxa" w:w="216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88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  <w:tc>
          <w:tcPr>
            <w:tcW w:type="dxa" w:w="2592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120" w:after="1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THEME &amp; DESIGN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Theme / Aesthetic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Color Palette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Design Vision / Inspiration (attach photos if available)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FLORALS, SIGNAGE &amp; EXTRAS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Add-Ons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Floral Arrangements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Custom Signage / Acrylic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Table Linens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Dessert Stands / Risers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Balloon Arrangement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Favor Bags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Candy / Sweets Bar Items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Setup &amp; Styling Service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Allergen / Dietary Notes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DELIVERY &amp; SETUP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☐  or Delivery &amp; Setup ☐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Delivery Address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Setup Time Needed By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Breakdown Service Needed? ☐ Yes  ☐ No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Special Access / Parking Notes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PRICING &amp; PAYMENT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Order Total</w:t>
            </w:r>
          </w:p>
        </w:tc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/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Required (50%)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Paid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Balance Due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Payment Method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☐ Cash  ☐ Zelle  ☐ Venmo  ☐ Square  ☐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Signature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Date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